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86A9" w14:textId="6628A0B8" w:rsidR="00A0428D" w:rsidRDefault="00055964">
      <w:pPr>
        <w:ind w:left="1290"/>
        <w:rPr>
          <w:sz w:val="20"/>
        </w:rPr>
      </w:pPr>
      <w:r>
        <w:br w:type="column"/>
      </w:r>
    </w:p>
    <w:p w14:paraId="3BB9B159" w14:textId="4384ADE2" w:rsidR="00A0428D" w:rsidRDefault="00055964">
      <w:pPr>
        <w:pStyle w:val="Title"/>
      </w:pP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639FC21A" w14:textId="77777777" w:rsidR="00A0428D" w:rsidRDefault="00A0428D">
      <w:pPr>
        <w:jc w:val="center"/>
        <w:sectPr w:rsidR="00A0428D">
          <w:type w:val="continuous"/>
          <w:pgSz w:w="16840" w:h="11910" w:orient="landscape"/>
          <w:pgMar w:top="580" w:right="540" w:bottom="0" w:left="620" w:header="720" w:footer="720" w:gutter="0"/>
          <w:cols w:num="2" w:space="720" w:equalWidth="0">
            <w:col w:w="1905" w:space="3916"/>
            <w:col w:w="9859"/>
          </w:cols>
        </w:sectPr>
      </w:pPr>
    </w:p>
    <w:p w14:paraId="02E6426E" w14:textId="77777777" w:rsidR="00A0428D" w:rsidRDefault="00A0428D">
      <w:pPr>
        <w:pStyle w:val="BodyText"/>
        <w:spacing w:before="7"/>
        <w:rPr>
          <w:sz w:val="7"/>
        </w:rPr>
      </w:pPr>
    </w:p>
    <w:p w14:paraId="568F276A" w14:textId="77777777" w:rsidR="00A0428D" w:rsidRDefault="00000000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5698D59">
          <v:group id="docshapegroup4" o:spid="_x0000_s1026" style="width:774pt;height:1.75pt;mso-position-horizontal-relative:char;mso-position-vertical-relative:line" coordsize="15480,35">
            <v:line id="_x0000_s1027" style="position:absolute" from="0,18" to="15480,18" strokecolor="#497dba" strokeweight="1.75pt"/>
            <w10:anchorlock/>
          </v:group>
        </w:pict>
      </w:r>
    </w:p>
    <w:p w14:paraId="4CE7E2DA" w14:textId="77777777" w:rsidR="00A0428D" w:rsidRDefault="00A0428D">
      <w:pPr>
        <w:pStyle w:val="BodyText"/>
        <w:spacing w:before="9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4361"/>
        <w:gridCol w:w="2354"/>
        <w:gridCol w:w="2723"/>
        <w:gridCol w:w="1461"/>
        <w:gridCol w:w="1504"/>
      </w:tblGrid>
      <w:tr w:rsidR="00A0428D" w14:paraId="2C5CD6F1" w14:textId="77777777">
        <w:trPr>
          <w:trHeight w:val="580"/>
        </w:trPr>
        <w:tc>
          <w:tcPr>
            <w:tcW w:w="3046" w:type="dxa"/>
            <w:tcBorders>
              <w:right w:val="dotted" w:sz="4" w:space="0" w:color="000000"/>
            </w:tcBorders>
            <w:shd w:val="clear" w:color="auto" w:fill="D99493"/>
          </w:tcPr>
          <w:p w14:paraId="76F6B1C3" w14:textId="77777777" w:rsidR="00A0428D" w:rsidRDefault="00055964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4361" w:type="dxa"/>
            <w:tcBorders>
              <w:left w:val="dotted" w:sz="4" w:space="0" w:color="000000"/>
              <w:right w:val="dotted" w:sz="4" w:space="0" w:color="000000"/>
            </w:tcBorders>
          </w:tcPr>
          <w:p w14:paraId="710E8D9B" w14:textId="125EA823" w:rsidR="00A0428D" w:rsidRDefault="00383C9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\</w:t>
            </w:r>
          </w:p>
        </w:tc>
        <w:tc>
          <w:tcPr>
            <w:tcW w:w="2354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99493"/>
          </w:tcPr>
          <w:p w14:paraId="565B789B" w14:textId="77777777" w:rsidR="00A0428D" w:rsidRDefault="00055964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23" w:type="dxa"/>
            <w:tcBorders>
              <w:left w:val="dotted" w:sz="4" w:space="0" w:color="000000"/>
              <w:right w:val="dotted" w:sz="4" w:space="0" w:color="000000"/>
            </w:tcBorders>
          </w:tcPr>
          <w:p w14:paraId="0E2EB18C" w14:textId="2E844396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99493"/>
          </w:tcPr>
          <w:p w14:paraId="305DF62B" w14:textId="77777777" w:rsidR="00A0428D" w:rsidRDefault="00055964">
            <w:pPr>
              <w:pStyle w:val="TableParagraph"/>
              <w:spacing w:before="5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Date of </w:t>
            </w:r>
            <w:r>
              <w:rPr>
                <w:rFonts w:ascii="Arial"/>
                <w:b/>
                <w:spacing w:val="-2"/>
                <w:sz w:val="20"/>
              </w:rPr>
              <w:t>Assessment:</w:t>
            </w:r>
          </w:p>
        </w:tc>
        <w:tc>
          <w:tcPr>
            <w:tcW w:w="1504" w:type="dxa"/>
            <w:tcBorders>
              <w:left w:val="dotted" w:sz="4" w:space="0" w:color="000000"/>
            </w:tcBorders>
          </w:tcPr>
          <w:p w14:paraId="1FB98CD7" w14:textId="7875498E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09B385FC" w14:textId="77777777">
        <w:trPr>
          <w:trHeight w:val="312"/>
        </w:trPr>
        <w:tc>
          <w:tcPr>
            <w:tcW w:w="3046" w:type="dxa"/>
            <w:vMerge w:val="restart"/>
            <w:tcBorders>
              <w:right w:val="dotted" w:sz="4" w:space="0" w:color="000000"/>
            </w:tcBorders>
            <w:shd w:val="clear" w:color="auto" w:fill="D99493"/>
          </w:tcPr>
          <w:p w14:paraId="00AEB64B" w14:textId="77777777" w:rsidR="00A0428D" w:rsidRDefault="00055964">
            <w:pPr>
              <w:pStyle w:val="TableParagraph"/>
              <w:spacing w:before="35"/>
              <w:ind w:left="107" w:right="10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completing </w:t>
            </w:r>
            <w:r>
              <w:rPr>
                <w:rFonts w:ascii="Arial"/>
                <w:b/>
                <w:spacing w:val="-2"/>
                <w:sz w:val="20"/>
              </w:rPr>
              <w:t>assessment:</w:t>
            </w:r>
          </w:p>
        </w:tc>
        <w:tc>
          <w:tcPr>
            <w:tcW w:w="436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40D73" w14:textId="54650FEB" w:rsidR="00A0428D" w:rsidRDefault="00A0428D" w:rsidP="00383C9C">
            <w:pPr>
              <w:pStyle w:val="TableParagraph"/>
              <w:ind w:left="720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D99493"/>
          </w:tcPr>
          <w:p w14:paraId="4FD4C314" w14:textId="77777777" w:rsidR="00A0428D" w:rsidRDefault="00055964"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Contact</w:t>
            </w:r>
          </w:p>
        </w:tc>
        <w:tc>
          <w:tcPr>
            <w:tcW w:w="5688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304CB474" w14:textId="2513FBFE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1720B3D9" w14:textId="77777777">
        <w:trPr>
          <w:trHeight w:val="309"/>
        </w:trPr>
        <w:tc>
          <w:tcPr>
            <w:tcW w:w="3046" w:type="dxa"/>
            <w:vMerge/>
            <w:tcBorders>
              <w:top w:val="nil"/>
              <w:right w:val="dotted" w:sz="4" w:space="0" w:color="000000"/>
            </w:tcBorders>
            <w:shd w:val="clear" w:color="auto" w:fill="D99493"/>
          </w:tcPr>
          <w:p w14:paraId="4727BEBB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CCEFE3" w14:textId="405ACF5E" w:rsidR="00A0428D" w:rsidRDefault="00A0428D">
            <w:pPr>
              <w:pStyle w:val="TableParagraph"/>
              <w:spacing w:before="38"/>
              <w:ind w:left="107"/>
              <w:rPr>
                <w:rFonts w:ascii="Arial"/>
                <w:sz w:val="20"/>
              </w:rPr>
            </w:pPr>
          </w:p>
        </w:tc>
        <w:tc>
          <w:tcPr>
            <w:tcW w:w="235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  <w:shd w:val="clear" w:color="auto" w:fill="D99493"/>
          </w:tcPr>
          <w:p w14:paraId="031BBD26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A33FA93" w14:textId="2B3D3529" w:rsidR="00A0428D" w:rsidRDefault="00A0428D">
            <w:pPr>
              <w:pStyle w:val="TableParagraph"/>
              <w:spacing w:before="38"/>
              <w:ind w:left="108"/>
              <w:rPr>
                <w:rFonts w:ascii="Arial"/>
                <w:sz w:val="20"/>
              </w:rPr>
            </w:pPr>
          </w:p>
        </w:tc>
      </w:tr>
      <w:tr w:rsidR="00A0428D" w14:paraId="127BCAF0" w14:textId="77777777">
        <w:trPr>
          <w:trHeight w:val="309"/>
        </w:trPr>
        <w:tc>
          <w:tcPr>
            <w:tcW w:w="3046" w:type="dxa"/>
            <w:vMerge/>
            <w:tcBorders>
              <w:top w:val="nil"/>
              <w:right w:val="dotted" w:sz="4" w:space="0" w:color="000000"/>
            </w:tcBorders>
            <w:shd w:val="clear" w:color="auto" w:fill="D99493"/>
          </w:tcPr>
          <w:p w14:paraId="5CA0392A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9BDD5FB" w14:textId="74F72834" w:rsidR="00A0428D" w:rsidRDefault="00A0428D">
            <w:pPr>
              <w:pStyle w:val="TableParagraph"/>
              <w:spacing w:before="38"/>
              <w:ind w:left="107"/>
              <w:rPr>
                <w:rFonts w:ascii="Arial"/>
                <w:sz w:val="20"/>
              </w:rPr>
            </w:pPr>
          </w:p>
        </w:tc>
        <w:tc>
          <w:tcPr>
            <w:tcW w:w="235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  <w:shd w:val="clear" w:color="auto" w:fill="D99493"/>
          </w:tcPr>
          <w:p w14:paraId="52C6A9DE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14:paraId="2A6F7F85" w14:textId="6FE78CFE" w:rsidR="00A0428D" w:rsidRDefault="00A0428D">
            <w:pPr>
              <w:pStyle w:val="TableParagraph"/>
              <w:spacing w:before="38"/>
              <w:ind w:left="108"/>
              <w:rPr>
                <w:rFonts w:ascii="Arial"/>
                <w:sz w:val="20"/>
              </w:rPr>
            </w:pPr>
          </w:p>
        </w:tc>
      </w:tr>
    </w:tbl>
    <w:p w14:paraId="322526D0" w14:textId="77777777" w:rsidR="00A0428D" w:rsidRDefault="00A0428D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1873"/>
        <w:gridCol w:w="3514"/>
        <w:gridCol w:w="1637"/>
        <w:gridCol w:w="1755"/>
        <w:gridCol w:w="1583"/>
        <w:gridCol w:w="1580"/>
      </w:tblGrid>
      <w:tr w:rsidR="00A0428D" w14:paraId="77EABCBB" w14:textId="77777777">
        <w:trPr>
          <w:trHeight w:val="350"/>
        </w:trPr>
        <w:tc>
          <w:tcPr>
            <w:tcW w:w="3514" w:type="dxa"/>
            <w:shd w:val="clear" w:color="auto" w:fill="C5D9F0"/>
          </w:tcPr>
          <w:p w14:paraId="564EDA4B" w14:textId="77777777" w:rsidR="00A0428D" w:rsidRDefault="00055964">
            <w:pPr>
              <w:pStyle w:val="TableParagraph"/>
              <w:spacing w:before="5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Step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hazards</w:t>
            </w:r>
          </w:p>
        </w:tc>
        <w:tc>
          <w:tcPr>
            <w:tcW w:w="1873" w:type="dxa"/>
            <w:shd w:val="clear" w:color="auto" w:fill="8DB3E1"/>
          </w:tcPr>
          <w:p w14:paraId="2A195C32" w14:textId="77777777" w:rsidR="00A0428D" w:rsidRDefault="00055964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Assess</w:t>
            </w:r>
          </w:p>
        </w:tc>
        <w:tc>
          <w:tcPr>
            <w:tcW w:w="5151" w:type="dxa"/>
            <w:gridSpan w:val="2"/>
            <w:shd w:val="clear" w:color="auto" w:fill="538DD3"/>
          </w:tcPr>
          <w:p w14:paraId="29F2A1B0" w14:textId="77777777" w:rsidR="00A0428D" w:rsidRDefault="00055964">
            <w:pPr>
              <w:pStyle w:val="TableParagraph"/>
              <w:spacing w:before="5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Step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</w:t>
            </w:r>
          </w:p>
        </w:tc>
        <w:tc>
          <w:tcPr>
            <w:tcW w:w="4918" w:type="dxa"/>
            <w:gridSpan w:val="3"/>
            <w:shd w:val="clear" w:color="auto" w:fill="16365D"/>
          </w:tcPr>
          <w:p w14:paraId="5C31A744" w14:textId="77777777" w:rsidR="00A0428D" w:rsidRDefault="00055964">
            <w:pPr>
              <w:pStyle w:val="TableParagraph"/>
              <w:spacing w:before="5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Step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Implementation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Plan</w:t>
            </w:r>
          </w:p>
        </w:tc>
      </w:tr>
      <w:tr w:rsidR="00A0428D" w14:paraId="0EE96068" w14:textId="77777777">
        <w:trPr>
          <w:trHeight w:val="866"/>
        </w:trPr>
        <w:tc>
          <w:tcPr>
            <w:tcW w:w="3514" w:type="dxa"/>
            <w:shd w:val="clear" w:color="auto" w:fill="C5D9F0"/>
          </w:tcPr>
          <w:p w14:paraId="03575AC2" w14:textId="77777777" w:rsidR="00A0428D" w:rsidRDefault="00055964">
            <w:pPr>
              <w:pStyle w:val="TableParagraph"/>
              <w:spacing w:before="18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Identify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hazard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describe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how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 could cause harm</w:t>
            </w:r>
          </w:p>
        </w:tc>
        <w:tc>
          <w:tcPr>
            <w:tcW w:w="1873" w:type="dxa"/>
            <w:shd w:val="clear" w:color="auto" w:fill="8DB3E1"/>
          </w:tcPr>
          <w:p w14:paraId="49416BAA" w14:textId="77777777" w:rsidR="00A0428D" w:rsidRDefault="00055964">
            <w:pPr>
              <w:pStyle w:val="TableParagraph"/>
              <w:spacing w:before="18"/>
              <w:ind w:left="107" w:right="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Determine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Risk score using risk </w:t>
            </w:r>
            <w:r>
              <w:rPr>
                <w:rFonts w:ascii="Arial"/>
                <w:spacing w:val="-2"/>
                <w:sz w:val="18"/>
              </w:rPr>
              <w:t>matrix</w:t>
            </w:r>
          </w:p>
        </w:tc>
        <w:tc>
          <w:tcPr>
            <w:tcW w:w="3514" w:type="dxa"/>
            <w:shd w:val="clear" w:color="auto" w:fill="538DD3"/>
          </w:tcPr>
          <w:p w14:paraId="6DCC3285" w14:textId="77777777" w:rsidR="00A0428D" w:rsidRDefault="00055964">
            <w:pPr>
              <w:pStyle w:val="TableParagraph"/>
              <w:spacing w:before="18"/>
              <w:ind w:left="107"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List controls to reduce risk. Use the hierarchy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controls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determine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most effective controls</w:t>
            </w:r>
          </w:p>
        </w:tc>
        <w:tc>
          <w:tcPr>
            <w:tcW w:w="1637" w:type="dxa"/>
            <w:shd w:val="clear" w:color="auto" w:fill="538DD3"/>
          </w:tcPr>
          <w:p w14:paraId="4DBB0962" w14:textId="77777777" w:rsidR="00A0428D" w:rsidRDefault="00055964">
            <w:pPr>
              <w:pStyle w:val="TableParagraph"/>
              <w:spacing w:before="18"/>
              <w:ind w:left="105" w:right="7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Determine </w:t>
            </w:r>
            <w:r>
              <w:rPr>
                <w:rFonts w:ascii="Arial"/>
                <w:sz w:val="18"/>
              </w:rPr>
              <w:t>Residual risk score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using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risk</w:t>
            </w:r>
          </w:p>
          <w:p w14:paraId="1B63D231" w14:textId="77777777" w:rsidR="00A0428D" w:rsidRDefault="00055964">
            <w:pPr>
              <w:pStyle w:val="TableParagraph"/>
              <w:spacing w:before="1" w:line="206" w:lineRule="exact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matrix</w:t>
            </w:r>
          </w:p>
        </w:tc>
        <w:tc>
          <w:tcPr>
            <w:tcW w:w="1755" w:type="dxa"/>
            <w:shd w:val="clear" w:color="auto" w:fill="16365D"/>
          </w:tcPr>
          <w:p w14:paraId="5F835041" w14:textId="77777777" w:rsidR="00A0428D" w:rsidRDefault="00055964">
            <w:pPr>
              <w:pStyle w:val="TableParagraph"/>
              <w:spacing w:before="18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z w:val="18"/>
              </w:rPr>
              <w:t>Action</w:t>
            </w:r>
            <w:r>
              <w:rPr>
                <w:rFonts w:ascii="Arial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FFFFFF"/>
                <w:spacing w:val="-5"/>
                <w:sz w:val="18"/>
              </w:rPr>
              <w:t>By</w:t>
            </w:r>
          </w:p>
        </w:tc>
        <w:tc>
          <w:tcPr>
            <w:tcW w:w="1583" w:type="dxa"/>
            <w:shd w:val="clear" w:color="auto" w:fill="16365D"/>
          </w:tcPr>
          <w:p w14:paraId="4BAABF21" w14:textId="77777777" w:rsidR="00A0428D" w:rsidRDefault="00055964">
            <w:pPr>
              <w:pStyle w:val="TableParagraph"/>
              <w:spacing w:before="18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z w:val="18"/>
              </w:rPr>
              <w:t>Due</w:t>
            </w:r>
            <w:r>
              <w:rPr>
                <w:rFonts w:ascii="Arial"/>
                <w:color w:val="FFFFFF"/>
                <w:spacing w:val="-4"/>
                <w:sz w:val="18"/>
              </w:rPr>
              <w:t xml:space="preserve"> Date</w:t>
            </w:r>
          </w:p>
        </w:tc>
        <w:tc>
          <w:tcPr>
            <w:tcW w:w="1580" w:type="dxa"/>
            <w:shd w:val="clear" w:color="auto" w:fill="16365D"/>
          </w:tcPr>
          <w:p w14:paraId="707335F1" w14:textId="77777777" w:rsidR="00A0428D" w:rsidRDefault="00055964">
            <w:pPr>
              <w:pStyle w:val="TableParagraph"/>
              <w:spacing w:before="18"/>
              <w:ind w:left="105" w:right="170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4"/>
                <w:sz w:val="18"/>
              </w:rPr>
              <w:t xml:space="preserve">When </w:t>
            </w:r>
            <w:r>
              <w:rPr>
                <w:rFonts w:ascii="Arial"/>
                <w:color w:val="FFFFFF"/>
                <w:spacing w:val="-2"/>
                <w:sz w:val="18"/>
              </w:rPr>
              <w:t>completed:</w:t>
            </w:r>
          </w:p>
        </w:tc>
      </w:tr>
      <w:tr w:rsidR="00A0428D" w14:paraId="69E6A047" w14:textId="77777777">
        <w:trPr>
          <w:trHeight w:val="328"/>
        </w:trPr>
        <w:tc>
          <w:tcPr>
            <w:tcW w:w="3514" w:type="dxa"/>
            <w:vMerge w:val="restart"/>
            <w:tcBorders>
              <w:bottom w:val="dotted" w:sz="4" w:space="0" w:color="000000"/>
              <w:right w:val="dotted" w:sz="4" w:space="0" w:color="000000"/>
            </w:tcBorders>
          </w:tcPr>
          <w:p w14:paraId="2A242104" w14:textId="103C6A1B" w:rsidR="00A0428D" w:rsidRPr="005C797A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1368E0" w14:textId="4D010F91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1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AB2BB8" w14:textId="61530E7B" w:rsidR="00A0428D" w:rsidRDefault="00A0428D">
            <w:pPr>
              <w:pStyle w:val="TableParagraph"/>
              <w:spacing w:before="61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B92396" w14:textId="47A6EBED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9700FE" w14:textId="71E3B515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0DDF66" w14:textId="0643CB87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0" w:type="dxa"/>
            <w:tcBorders>
              <w:left w:val="dotted" w:sz="4" w:space="0" w:color="000000"/>
              <w:bottom w:val="dotted" w:sz="4" w:space="0" w:color="000000"/>
            </w:tcBorders>
          </w:tcPr>
          <w:p w14:paraId="4F401EB3" w14:textId="0A700385" w:rsidR="00A0428D" w:rsidRDefault="00A0428D" w:rsidP="005C797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0428D" w14:paraId="0E1B1FDB" w14:textId="77777777">
        <w:trPr>
          <w:trHeight w:val="326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F9FA92C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29CD9C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19E3B" w14:textId="52FF1A9A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E01EFE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11BCC9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841B93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A22A4DB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636D9E90" w14:textId="77777777">
        <w:trPr>
          <w:trHeight w:val="328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1A1D42C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557DFD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CF433B" w14:textId="182777B7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52ECB2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F66B2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239912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9B442A6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0BB62C67" w14:textId="77777777">
        <w:trPr>
          <w:trHeight w:val="326"/>
        </w:trPr>
        <w:tc>
          <w:tcPr>
            <w:tcW w:w="3514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8E65B" w14:textId="10CFD573" w:rsidR="00A0428D" w:rsidRPr="005C797A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5A2E69" w14:textId="3CBF1AB2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B36DFF" w14:textId="4A5F81BD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8FD995" w14:textId="54A1E174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9AEC0A" w14:textId="715045DA" w:rsidR="005C797A" w:rsidRPr="005C797A" w:rsidRDefault="005C797A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5E1D58" w14:textId="17820040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298670C" w14:textId="42E2F29B" w:rsidR="00A0428D" w:rsidRPr="005C797A" w:rsidRDefault="00A0428D" w:rsidP="005C79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A0428D" w14:paraId="1D83761D" w14:textId="77777777">
        <w:trPr>
          <w:trHeight w:val="326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66D21440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5FDB3B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6A2334" w14:textId="6221F847" w:rsidR="00A0428D" w:rsidRDefault="00A0428D" w:rsidP="00055964">
            <w:pPr>
              <w:pStyle w:val="TableParagraph"/>
              <w:spacing w:before="59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54147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363442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7F9E4B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E886AD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1840B546" w14:textId="77777777">
        <w:trPr>
          <w:trHeight w:val="328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5756F327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BAF6FC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A1F6E4" w14:textId="42C91ABD" w:rsidR="00A0428D" w:rsidRDefault="00A0428D">
            <w:pPr>
              <w:pStyle w:val="TableParagraph"/>
              <w:spacing w:before="61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895E66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F7332B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2B05E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E4E561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516DC75C" w14:textId="77777777">
        <w:trPr>
          <w:trHeight w:val="326"/>
        </w:trPr>
        <w:tc>
          <w:tcPr>
            <w:tcW w:w="3514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76FBCD" w14:textId="476BE22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A691E2" w14:textId="0A888AF3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375D99" w14:textId="2640444A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0E8FE5" w14:textId="4D783576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B331D0" w14:textId="51232CBD" w:rsidR="00A0428D" w:rsidRDefault="00A0428D" w:rsidP="00055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8AC86F" w14:textId="33474B5E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D383C4A" w14:textId="2F94BBA6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A0428D" w14:paraId="0A8946F9" w14:textId="77777777">
        <w:trPr>
          <w:trHeight w:val="328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7B860483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680B9A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91F015" w14:textId="13A61363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B42700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490EE2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CCAC74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C008209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648F1BF0" w14:textId="77777777">
        <w:trPr>
          <w:trHeight w:val="325"/>
        </w:trPr>
        <w:tc>
          <w:tcPr>
            <w:tcW w:w="3514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F747EAC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2C5983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72C5F1" w14:textId="4100C36F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206FBD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B808C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2F615D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B6F2D7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8D" w14:paraId="7563C460" w14:textId="77777777">
        <w:trPr>
          <w:trHeight w:val="326"/>
        </w:trPr>
        <w:tc>
          <w:tcPr>
            <w:tcW w:w="351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2FAD83" w14:textId="06F02FF1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2066EF" w14:textId="2BACFBAF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19D1B0" w14:textId="5543F8CF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8E384E" w14:textId="553C392E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1313B3" w14:textId="1C286876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7B489" w14:textId="17A7D1CD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105C503" w14:textId="77EFA817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A0428D" w14:paraId="16747B1F" w14:textId="77777777">
        <w:trPr>
          <w:trHeight w:val="328"/>
        </w:trPr>
        <w:tc>
          <w:tcPr>
            <w:tcW w:w="3514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 w14:paraId="1736C7EE" w14:textId="78BF52AA" w:rsidR="00A0428D" w:rsidRPr="00055964" w:rsidRDefault="00A0428D">
            <w:pPr>
              <w:pStyle w:val="TableParagraph"/>
              <w:rPr>
                <w:rFonts w:ascii="Times New Roman"/>
                <w:b/>
                <w:bCs/>
                <w:sz w:val="18"/>
                <w:u w:val="single"/>
              </w:rPr>
            </w:pPr>
          </w:p>
        </w:tc>
        <w:tc>
          <w:tcPr>
            <w:tcW w:w="187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BA0C1E4" w14:textId="6978AAF9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3B05CB" w14:textId="5ED34130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05A1EE7" w14:textId="14FCD779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605BCE" w14:textId="4772AA52" w:rsidR="00A0428D" w:rsidRDefault="00A0428D" w:rsidP="00055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AEF083" w14:textId="026A6A0A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4DA30A" w14:textId="401083ED" w:rsidR="00A0428D" w:rsidRPr="00055964" w:rsidRDefault="00A0428D" w:rsidP="0005596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A0428D" w14:paraId="2F7D848C" w14:textId="77777777">
        <w:trPr>
          <w:trHeight w:val="326"/>
        </w:trPr>
        <w:tc>
          <w:tcPr>
            <w:tcW w:w="3514" w:type="dxa"/>
            <w:vMerge/>
            <w:tcBorders>
              <w:top w:val="nil"/>
              <w:right w:val="dotted" w:sz="4" w:space="0" w:color="000000"/>
            </w:tcBorders>
          </w:tcPr>
          <w:p w14:paraId="0DA4087D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68E66E09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B184C2C" w14:textId="491AE69E" w:rsidR="00A0428D" w:rsidRDefault="00A0428D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</w:p>
        </w:tc>
        <w:tc>
          <w:tcPr>
            <w:tcW w:w="1637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1E2F2C52" w14:textId="77777777" w:rsidR="00A0428D" w:rsidRDefault="00A0428D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2C414D7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76047C9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</w:tcBorders>
          </w:tcPr>
          <w:p w14:paraId="13AEAF08" w14:textId="77777777" w:rsidR="00A0428D" w:rsidRDefault="00A04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52C300" w14:textId="77777777" w:rsidR="00A0428D" w:rsidRDefault="00A0428D">
      <w:pPr>
        <w:pStyle w:val="BodyText"/>
        <w:rPr>
          <w:sz w:val="20"/>
        </w:rPr>
      </w:pPr>
    </w:p>
    <w:p w14:paraId="5C59F171" w14:textId="7CED0B8B" w:rsidR="00A0428D" w:rsidRDefault="00055964">
      <w:pPr>
        <w:pStyle w:val="BodyText"/>
        <w:spacing w:before="94"/>
        <w:ind w:right="894"/>
        <w:jc w:val="right"/>
        <w:rPr>
          <w:rFonts w:ascii="Times New Roman"/>
        </w:rPr>
      </w:pPr>
      <w:proofErr w:type="spellStart"/>
      <w:r>
        <w:rPr>
          <w:rFonts w:ascii="Times New Roman"/>
          <w:color w:val="7E7E7E"/>
        </w:rPr>
        <w:t>ge</w:t>
      </w:r>
      <w:proofErr w:type="spellEnd"/>
      <w:r>
        <w:rPr>
          <w:rFonts w:ascii="Times New Roman"/>
          <w:color w:val="7E7E7E"/>
          <w:spacing w:val="34"/>
        </w:rPr>
        <w:t xml:space="preserve"> </w:t>
      </w:r>
      <w:r>
        <w:rPr>
          <w:rFonts w:ascii="Times New Roman"/>
          <w:color w:val="7E7E7E"/>
        </w:rPr>
        <w:t>1</w:t>
      </w:r>
      <w:r>
        <w:rPr>
          <w:rFonts w:ascii="Times New Roman"/>
          <w:color w:val="7E7E7E"/>
          <w:spacing w:val="1"/>
        </w:rPr>
        <w:t xml:space="preserve"> </w:t>
      </w:r>
      <w:r>
        <w:rPr>
          <w:rFonts w:ascii="Times New Roman"/>
          <w:color w:val="7E7E7E"/>
        </w:rPr>
        <w:t>of</w:t>
      </w:r>
      <w:r>
        <w:rPr>
          <w:rFonts w:ascii="Times New Roman"/>
          <w:color w:val="7E7E7E"/>
          <w:spacing w:val="-4"/>
        </w:rPr>
        <w:t xml:space="preserve"> </w:t>
      </w:r>
      <w:r>
        <w:rPr>
          <w:rFonts w:ascii="Times New Roman"/>
          <w:color w:val="7E7E7E"/>
          <w:spacing w:val="-10"/>
        </w:rPr>
        <w:t>2</w:t>
      </w:r>
    </w:p>
    <w:p w14:paraId="731DE4F2" w14:textId="77777777" w:rsidR="00A0428D" w:rsidRDefault="00A0428D">
      <w:pPr>
        <w:jc w:val="right"/>
        <w:rPr>
          <w:rFonts w:ascii="Times New Roman"/>
          <w:color w:val="7E7E7E"/>
          <w:sz w:val="16"/>
          <w:szCs w:val="16"/>
        </w:rPr>
      </w:pPr>
    </w:p>
    <w:p w14:paraId="57CA7776" w14:textId="77777777" w:rsidR="00055964" w:rsidRPr="00055964" w:rsidRDefault="00055964" w:rsidP="00055964">
      <w:pPr>
        <w:rPr>
          <w:rFonts w:ascii="Times New Roman"/>
        </w:rPr>
      </w:pP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985"/>
        <w:gridCol w:w="2410"/>
        <w:gridCol w:w="2693"/>
        <w:gridCol w:w="2268"/>
        <w:gridCol w:w="3404"/>
      </w:tblGrid>
      <w:tr w:rsidR="00055964" w14:paraId="294C9087" w14:textId="77777777" w:rsidTr="00055964">
        <w:trPr>
          <w:trHeight w:val="373"/>
        </w:trPr>
        <w:tc>
          <w:tcPr>
            <w:tcW w:w="15453" w:type="dxa"/>
            <w:gridSpan w:val="6"/>
            <w:shd w:val="clear" w:color="auto" w:fill="0F233D"/>
          </w:tcPr>
          <w:p w14:paraId="2E0C4F57" w14:textId="77777777" w:rsidR="00055964" w:rsidRDefault="00055964" w:rsidP="00055964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Step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</w:rPr>
              <w:t>5</w:t>
            </w:r>
            <w:r>
              <w:rPr>
                <w:rFonts w:ascii="Arial"/>
                <w:b/>
                <w:color w:val="FFFFFF"/>
                <w:spacing w:val="34"/>
              </w:rPr>
              <w:t xml:space="preserve">  </w:t>
            </w:r>
            <w:r>
              <w:rPr>
                <w:rFonts w:ascii="Arial"/>
                <w:b/>
                <w:color w:val="FFFFFF"/>
              </w:rPr>
              <w:t>Follow</w:t>
            </w:r>
            <w:proofErr w:type="gramEnd"/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up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and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review</w:t>
            </w:r>
          </w:p>
        </w:tc>
      </w:tr>
      <w:tr w:rsidR="00055964" w14:paraId="3E110492" w14:textId="77777777" w:rsidTr="00055964">
        <w:trPr>
          <w:trHeight w:val="654"/>
        </w:trPr>
        <w:tc>
          <w:tcPr>
            <w:tcW w:w="2693" w:type="dxa"/>
            <w:tcBorders>
              <w:right w:val="dotted" w:sz="4" w:space="0" w:color="000000"/>
            </w:tcBorders>
          </w:tcPr>
          <w:p w14:paraId="79514F4D" w14:textId="77777777" w:rsidR="00055964" w:rsidRDefault="00055964" w:rsidP="00055964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Reviewed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Date:</w:t>
            </w:r>
          </w:p>
        </w:tc>
        <w:tc>
          <w:tcPr>
            <w:tcW w:w="1985" w:type="dxa"/>
            <w:tcBorders>
              <w:left w:val="dotted" w:sz="4" w:space="0" w:color="000000"/>
              <w:right w:val="dotted" w:sz="4" w:space="0" w:color="000000"/>
            </w:tcBorders>
          </w:tcPr>
          <w:p w14:paraId="3F5C2905" w14:textId="77777777" w:rsidR="00055964" w:rsidRDefault="00055964" w:rsidP="00055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left w:val="dotted" w:sz="4" w:space="0" w:color="000000"/>
              <w:right w:val="dotted" w:sz="4" w:space="0" w:color="000000"/>
            </w:tcBorders>
          </w:tcPr>
          <w:p w14:paraId="4D9E7BF5" w14:textId="77777777" w:rsidR="00055964" w:rsidRDefault="00055964" w:rsidP="00055964">
            <w:pPr>
              <w:pStyle w:val="TableParagraph"/>
              <w:spacing w:before="59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Completed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5"/>
                <w:sz w:val="18"/>
              </w:rPr>
              <w:t>by:</w:t>
            </w:r>
          </w:p>
        </w:tc>
        <w:tc>
          <w:tcPr>
            <w:tcW w:w="2693" w:type="dxa"/>
            <w:tcBorders>
              <w:left w:val="dotted" w:sz="4" w:space="0" w:color="000000"/>
              <w:right w:val="dotted" w:sz="4" w:space="0" w:color="000000"/>
            </w:tcBorders>
          </w:tcPr>
          <w:p w14:paraId="5406495C" w14:textId="77777777" w:rsidR="00055964" w:rsidRDefault="00055964" w:rsidP="00055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dotted" w:sz="4" w:space="0" w:color="000000"/>
              <w:right w:val="dotted" w:sz="4" w:space="0" w:color="000000"/>
            </w:tcBorders>
          </w:tcPr>
          <w:p w14:paraId="103922B8" w14:textId="77777777" w:rsidR="00055964" w:rsidRDefault="00055964" w:rsidP="00055964">
            <w:pPr>
              <w:pStyle w:val="TableParagraph"/>
              <w:spacing w:before="59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Date:</w:t>
            </w:r>
          </w:p>
        </w:tc>
        <w:tc>
          <w:tcPr>
            <w:tcW w:w="3404" w:type="dxa"/>
            <w:tcBorders>
              <w:left w:val="dotted" w:sz="4" w:space="0" w:color="000000"/>
            </w:tcBorders>
          </w:tcPr>
          <w:p w14:paraId="7AF5AD94" w14:textId="77777777" w:rsidR="00055964" w:rsidRDefault="00055964" w:rsidP="00055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938C04" w14:textId="77777777" w:rsidR="00055964" w:rsidRPr="00055964" w:rsidRDefault="00055964" w:rsidP="00055964">
      <w:pPr>
        <w:rPr>
          <w:rFonts w:ascii="Times New Roman"/>
        </w:rPr>
      </w:pPr>
    </w:p>
    <w:tbl>
      <w:tblPr>
        <w:tblpPr w:leftFromText="180" w:rightFromText="180" w:vertAnchor="text" w:horzAnchor="page" w:tblpX="2416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483"/>
        <w:gridCol w:w="1732"/>
        <w:gridCol w:w="1729"/>
        <w:gridCol w:w="1729"/>
        <w:gridCol w:w="1732"/>
        <w:gridCol w:w="1964"/>
      </w:tblGrid>
      <w:tr w:rsidR="00E505AD" w14:paraId="7AF9B992" w14:textId="77777777" w:rsidTr="00E505AD">
        <w:trPr>
          <w:trHeight w:val="511"/>
        </w:trPr>
        <w:tc>
          <w:tcPr>
            <w:tcW w:w="3173" w:type="dxa"/>
            <w:gridSpan w:val="2"/>
            <w:vMerge w:val="restart"/>
            <w:shd w:val="clear" w:color="auto" w:fill="DAEDF3"/>
          </w:tcPr>
          <w:p w14:paraId="522E09AE" w14:textId="78AB7EB3" w:rsidR="00E505AD" w:rsidRDefault="00E505AD" w:rsidP="00E505AD">
            <w:pPr>
              <w:pStyle w:val="TableParagraph"/>
              <w:tabs>
                <w:tab w:val="left" w:pos="1216"/>
              </w:tabs>
              <w:spacing w:before="26" w:line="216" w:lineRule="auto"/>
              <w:ind w:left="107" w:right="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Risk</w:t>
            </w:r>
            <w:r>
              <w:rPr>
                <w:b/>
                <w:sz w:val="28"/>
              </w:rPr>
              <w:tab/>
            </w:r>
            <w:r>
              <w:rPr>
                <w:rFonts w:ascii="Times New Roman"/>
                <w:spacing w:val="-18"/>
                <w:position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 Matrix</w:t>
            </w:r>
          </w:p>
        </w:tc>
        <w:tc>
          <w:tcPr>
            <w:tcW w:w="8886" w:type="dxa"/>
            <w:gridSpan w:val="5"/>
          </w:tcPr>
          <w:p w14:paraId="4B363E1D" w14:textId="77777777" w:rsidR="00E505AD" w:rsidRDefault="00E505AD" w:rsidP="00E505AD">
            <w:pPr>
              <w:pStyle w:val="TableParagraph"/>
              <w:spacing w:line="248" w:lineRule="exact"/>
              <w:ind w:left="1988" w:right="1985"/>
              <w:jc w:val="center"/>
              <w:rPr>
                <w:b/>
              </w:rPr>
            </w:pPr>
            <w:r>
              <w:rPr>
                <w:b/>
                <w:spacing w:val="-2"/>
              </w:rPr>
              <w:t>Consequences</w:t>
            </w:r>
          </w:p>
        </w:tc>
      </w:tr>
      <w:tr w:rsidR="00E505AD" w14:paraId="01B2E414" w14:textId="77777777" w:rsidTr="00E505AD">
        <w:trPr>
          <w:trHeight w:val="1677"/>
        </w:trPr>
        <w:tc>
          <w:tcPr>
            <w:tcW w:w="3173" w:type="dxa"/>
            <w:gridSpan w:val="2"/>
            <w:vMerge/>
            <w:tcBorders>
              <w:top w:val="nil"/>
            </w:tcBorders>
            <w:shd w:val="clear" w:color="auto" w:fill="DAEDF3"/>
          </w:tcPr>
          <w:p w14:paraId="59510A7A" w14:textId="77777777" w:rsidR="00E505AD" w:rsidRDefault="00E505AD" w:rsidP="00E505AD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 w14:paraId="150BCEA7" w14:textId="77777777" w:rsidR="00E505AD" w:rsidRDefault="00E505AD" w:rsidP="00E505AD">
            <w:pPr>
              <w:pStyle w:val="TableParagraph"/>
              <w:ind w:left="107" w:right="14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Negligible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injuries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requiring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aid</w:t>
            </w:r>
          </w:p>
          <w:p w14:paraId="01039877" w14:textId="77777777" w:rsidR="00E505AD" w:rsidRDefault="00E505AD" w:rsidP="00E505AD">
            <w:pPr>
              <w:pStyle w:val="TableParagraph"/>
              <w:spacing w:line="15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Low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loss</w:t>
            </w:r>
          </w:p>
        </w:tc>
        <w:tc>
          <w:tcPr>
            <w:tcW w:w="1729" w:type="dxa"/>
          </w:tcPr>
          <w:p w14:paraId="01FCBEC3" w14:textId="77777777" w:rsidR="00E505AD" w:rsidRDefault="00E505AD" w:rsidP="00E505AD">
            <w:pPr>
              <w:pStyle w:val="TableParagraph"/>
              <w:ind w:left="106" w:right="465"/>
              <w:jc w:val="both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Minor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First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aid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needed</w:t>
            </w:r>
          </w:p>
          <w:p w14:paraId="582EF4CA" w14:textId="77777777" w:rsidR="00E505AD" w:rsidRDefault="00E505AD" w:rsidP="00E505AD">
            <w:pPr>
              <w:pStyle w:val="TableParagraph"/>
              <w:spacing w:line="171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Low/Medium</w:t>
            </w:r>
          </w:p>
          <w:p w14:paraId="1C71C655" w14:textId="77777777" w:rsidR="00E505AD" w:rsidRDefault="00E505AD" w:rsidP="00E505AD">
            <w:pPr>
              <w:pStyle w:val="TableParagraph"/>
              <w:spacing w:line="151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loss</w:t>
            </w:r>
          </w:p>
        </w:tc>
        <w:tc>
          <w:tcPr>
            <w:tcW w:w="1729" w:type="dxa"/>
          </w:tcPr>
          <w:p w14:paraId="53D2670C" w14:textId="77777777" w:rsidR="00E505AD" w:rsidRDefault="00E505AD" w:rsidP="00E505AD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6"/>
              </w:rPr>
              <w:t>Moderate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Medical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treatment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Medium/High</w:t>
            </w:r>
          </w:p>
          <w:p w14:paraId="49C80BBA" w14:textId="77777777" w:rsidR="00E505AD" w:rsidRDefault="00E505AD" w:rsidP="00E505AD">
            <w:pPr>
              <w:pStyle w:val="TableParagraph"/>
              <w:spacing w:line="151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loss</w:t>
            </w:r>
          </w:p>
        </w:tc>
        <w:tc>
          <w:tcPr>
            <w:tcW w:w="1732" w:type="dxa"/>
          </w:tcPr>
          <w:p w14:paraId="1A76CCA5" w14:textId="77777777" w:rsidR="00E505AD" w:rsidRDefault="00E505AD" w:rsidP="00E505AD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Major</w:t>
            </w:r>
          </w:p>
          <w:p w14:paraId="5A9582E6" w14:textId="77777777" w:rsidR="00E505AD" w:rsidRDefault="00E505AD" w:rsidP="00E505AD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Serious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injury</w:t>
            </w:r>
          </w:p>
          <w:p w14:paraId="34CB8ACC" w14:textId="77777777" w:rsidR="00E505AD" w:rsidRDefault="00E505AD" w:rsidP="00E505AD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7F987465" w14:textId="77777777" w:rsidR="00E505AD" w:rsidRDefault="00E505AD" w:rsidP="00E505AD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Major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loss</w:t>
            </w:r>
          </w:p>
        </w:tc>
        <w:tc>
          <w:tcPr>
            <w:tcW w:w="1961" w:type="dxa"/>
          </w:tcPr>
          <w:p w14:paraId="16B6410D" w14:textId="77777777" w:rsidR="00E505AD" w:rsidRDefault="00E505AD" w:rsidP="00E505AD">
            <w:pPr>
              <w:pStyle w:val="TableParagraph"/>
              <w:ind w:left="104" w:right="419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Severe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4"/>
              </w:rPr>
              <w:t>Death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disability.</w:t>
            </w:r>
          </w:p>
          <w:p w14:paraId="68EA5B06" w14:textId="77777777" w:rsidR="00E505AD" w:rsidRDefault="00E505AD" w:rsidP="00E505AD">
            <w:pPr>
              <w:pStyle w:val="TableParagraph"/>
              <w:spacing w:line="151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Hugh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-4"/>
                <w:sz w:val="14"/>
              </w:rPr>
              <w:t xml:space="preserve"> Loss</w:t>
            </w:r>
          </w:p>
        </w:tc>
      </w:tr>
      <w:tr w:rsidR="00E505AD" w14:paraId="55E95536" w14:textId="77777777" w:rsidTr="00E505AD">
        <w:trPr>
          <w:trHeight w:val="1025"/>
        </w:trPr>
        <w:tc>
          <w:tcPr>
            <w:tcW w:w="690" w:type="dxa"/>
            <w:vMerge w:val="restart"/>
            <w:textDirection w:val="btLr"/>
          </w:tcPr>
          <w:p w14:paraId="46E48026" w14:textId="77777777" w:rsidR="00E505AD" w:rsidRDefault="00E505AD" w:rsidP="00E505AD">
            <w:pPr>
              <w:pStyle w:val="TableParagraph"/>
              <w:spacing w:before="107"/>
              <w:ind w:left="968" w:right="965"/>
              <w:jc w:val="center"/>
              <w:rPr>
                <w:b/>
              </w:rPr>
            </w:pPr>
            <w:r>
              <w:rPr>
                <w:b/>
                <w:spacing w:val="-2"/>
              </w:rPr>
              <w:t>Likelihood</w:t>
            </w:r>
          </w:p>
        </w:tc>
        <w:tc>
          <w:tcPr>
            <w:tcW w:w="2482" w:type="dxa"/>
          </w:tcPr>
          <w:p w14:paraId="47150414" w14:textId="77777777" w:rsidR="00E505AD" w:rsidRDefault="00E505AD" w:rsidP="00E505AD">
            <w:pPr>
              <w:pStyle w:val="TableParagraph"/>
              <w:spacing w:before="1"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Certain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occur</w:t>
            </w:r>
          </w:p>
          <w:p w14:paraId="0C4A4EAE" w14:textId="77777777" w:rsidR="00E505AD" w:rsidRDefault="00E505AD" w:rsidP="00E505AD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z w:val="14"/>
              </w:rPr>
              <w:t>Expected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14:paraId="19B933C4" w14:textId="77777777" w:rsidR="00E505AD" w:rsidRDefault="00E505AD" w:rsidP="00E505AD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most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circumstances</w:t>
            </w:r>
          </w:p>
        </w:tc>
        <w:tc>
          <w:tcPr>
            <w:tcW w:w="1732" w:type="dxa"/>
            <w:shd w:val="clear" w:color="auto" w:fill="FFFF00"/>
          </w:tcPr>
          <w:p w14:paraId="7103B5C6" w14:textId="77777777" w:rsidR="00E505AD" w:rsidRDefault="00E505AD" w:rsidP="00E505AD">
            <w:pPr>
              <w:pStyle w:val="TableParagraph"/>
              <w:spacing w:before="150"/>
              <w:ind w:left="155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29" w:type="dxa"/>
            <w:shd w:val="clear" w:color="auto" w:fill="E26C09"/>
          </w:tcPr>
          <w:p w14:paraId="36616963" w14:textId="77777777" w:rsidR="00E505AD" w:rsidRDefault="00E505AD" w:rsidP="00E505AD">
            <w:pPr>
              <w:pStyle w:val="TableParagraph"/>
              <w:spacing w:before="150"/>
              <w:ind w:left="155" w:right="1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729" w:type="dxa"/>
            <w:shd w:val="clear" w:color="auto" w:fill="E26C09"/>
          </w:tcPr>
          <w:p w14:paraId="5214C990" w14:textId="77777777" w:rsidR="00E505AD" w:rsidRDefault="00E505AD" w:rsidP="00E505AD">
            <w:pPr>
              <w:pStyle w:val="TableParagraph"/>
              <w:spacing w:before="150"/>
              <w:ind w:left="155" w:right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732" w:type="dxa"/>
            <w:shd w:val="clear" w:color="auto" w:fill="C00000"/>
          </w:tcPr>
          <w:p w14:paraId="028587E9" w14:textId="77777777" w:rsidR="00E505AD" w:rsidRDefault="00E505AD" w:rsidP="00E505AD">
            <w:pPr>
              <w:pStyle w:val="TableParagraph"/>
              <w:spacing w:before="150"/>
              <w:ind w:left="153" w:right="15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  <w:tc>
          <w:tcPr>
            <w:tcW w:w="1961" w:type="dxa"/>
            <w:shd w:val="clear" w:color="auto" w:fill="C00000"/>
          </w:tcPr>
          <w:p w14:paraId="57BBAD04" w14:textId="77777777" w:rsidR="00E505AD" w:rsidRDefault="00E505AD" w:rsidP="00E505AD">
            <w:pPr>
              <w:pStyle w:val="TableParagraph"/>
              <w:spacing w:before="150"/>
              <w:ind w:left="222" w:right="22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</w:tr>
      <w:tr w:rsidR="00E505AD" w14:paraId="0B978F05" w14:textId="77777777" w:rsidTr="00E505AD">
        <w:trPr>
          <w:trHeight w:val="1025"/>
        </w:trPr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7376D287" w14:textId="77777777" w:rsidR="00E505AD" w:rsidRDefault="00E505AD" w:rsidP="00E505AD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14:paraId="3077840C" w14:textId="77777777" w:rsidR="00E505AD" w:rsidRDefault="00E505AD" w:rsidP="00E505AD">
            <w:pPr>
              <w:pStyle w:val="TableParagraph"/>
              <w:spacing w:before="1"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Very</w:t>
            </w:r>
            <w:r>
              <w:rPr>
                <w:b/>
                <w:spacing w:val="-2"/>
                <w:sz w:val="16"/>
              </w:rPr>
              <w:t xml:space="preserve"> Likely</w:t>
            </w:r>
          </w:p>
          <w:p w14:paraId="741195B3" w14:textId="77777777" w:rsidR="00E505AD" w:rsidRDefault="00E505AD" w:rsidP="00E505AD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probably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in</w:t>
            </w:r>
          </w:p>
          <w:p w14:paraId="61A8EFF5" w14:textId="77777777" w:rsidR="00E505AD" w:rsidRDefault="00E505AD" w:rsidP="00E505AD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most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circumstances</w:t>
            </w:r>
          </w:p>
        </w:tc>
        <w:tc>
          <w:tcPr>
            <w:tcW w:w="1732" w:type="dxa"/>
            <w:shd w:val="clear" w:color="auto" w:fill="FFFF00"/>
          </w:tcPr>
          <w:p w14:paraId="290A74A1" w14:textId="77777777" w:rsidR="00E505AD" w:rsidRDefault="00E505AD" w:rsidP="00E505AD">
            <w:pPr>
              <w:pStyle w:val="TableParagraph"/>
              <w:spacing w:before="150"/>
              <w:ind w:left="155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29" w:type="dxa"/>
            <w:shd w:val="clear" w:color="auto" w:fill="FFFF00"/>
          </w:tcPr>
          <w:p w14:paraId="11290A2D" w14:textId="77777777" w:rsidR="00E505AD" w:rsidRDefault="00E505AD" w:rsidP="00E505AD">
            <w:pPr>
              <w:pStyle w:val="TableParagraph"/>
              <w:spacing w:before="150"/>
              <w:ind w:left="155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29" w:type="dxa"/>
            <w:shd w:val="clear" w:color="auto" w:fill="E26C09"/>
          </w:tcPr>
          <w:p w14:paraId="6E7810F9" w14:textId="77777777" w:rsidR="00E505AD" w:rsidRDefault="00E505AD" w:rsidP="00E505AD">
            <w:pPr>
              <w:pStyle w:val="TableParagraph"/>
              <w:spacing w:before="150"/>
              <w:ind w:left="155" w:right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732" w:type="dxa"/>
            <w:shd w:val="clear" w:color="auto" w:fill="C00000"/>
          </w:tcPr>
          <w:p w14:paraId="0F301C3E" w14:textId="77777777" w:rsidR="00E505AD" w:rsidRDefault="00E505AD" w:rsidP="00E505AD">
            <w:pPr>
              <w:pStyle w:val="TableParagraph"/>
              <w:spacing w:before="150"/>
              <w:ind w:left="153" w:right="15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  <w:tc>
          <w:tcPr>
            <w:tcW w:w="1961" w:type="dxa"/>
            <w:shd w:val="clear" w:color="auto" w:fill="C00000"/>
          </w:tcPr>
          <w:p w14:paraId="43B82CB2" w14:textId="77777777" w:rsidR="00E505AD" w:rsidRDefault="00E505AD" w:rsidP="00E505AD">
            <w:pPr>
              <w:pStyle w:val="TableParagraph"/>
              <w:spacing w:before="150"/>
              <w:ind w:left="222" w:right="22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</w:tr>
      <w:tr w:rsidR="00E505AD" w14:paraId="34C51497" w14:textId="77777777" w:rsidTr="00E505AD">
        <w:trPr>
          <w:trHeight w:val="1025"/>
        </w:trPr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0566AF0" w14:textId="77777777" w:rsidR="00E505AD" w:rsidRDefault="00E505AD" w:rsidP="00E505AD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14:paraId="1E5154E7" w14:textId="77777777" w:rsidR="00E505AD" w:rsidRDefault="00E505AD" w:rsidP="00E505AD">
            <w:pPr>
              <w:pStyle w:val="TableParagraph"/>
              <w:spacing w:before="1" w:line="19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  <w:p w14:paraId="3132E1FC" w14:textId="77777777" w:rsidR="00E505AD" w:rsidRDefault="00E505AD" w:rsidP="00E505AD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z w:val="14"/>
              </w:rPr>
              <w:t>May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occur</w:t>
            </w:r>
          </w:p>
          <w:p w14:paraId="08143FA4" w14:textId="77777777" w:rsidR="00E505AD" w:rsidRDefault="00E505AD" w:rsidP="00E505AD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occasionally</w:t>
            </w:r>
          </w:p>
        </w:tc>
        <w:tc>
          <w:tcPr>
            <w:tcW w:w="1732" w:type="dxa"/>
            <w:shd w:val="clear" w:color="auto" w:fill="33CC33"/>
          </w:tcPr>
          <w:p w14:paraId="0BDA27CF" w14:textId="77777777" w:rsidR="00E505AD" w:rsidRDefault="00E505AD" w:rsidP="00E505AD">
            <w:pPr>
              <w:pStyle w:val="TableParagraph"/>
              <w:spacing w:before="150"/>
              <w:ind w:left="153" w:right="1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29" w:type="dxa"/>
            <w:shd w:val="clear" w:color="auto" w:fill="FFFF00"/>
          </w:tcPr>
          <w:p w14:paraId="4B35F0A3" w14:textId="77777777" w:rsidR="00E505AD" w:rsidRDefault="00E505AD" w:rsidP="00E505AD">
            <w:pPr>
              <w:pStyle w:val="TableParagraph"/>
              <w:spacing w:before="150"/>
              <w:ind w:left="155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29" w:type="dxa"/>
            <w:shd w:val="clear" w:color="auto" w:fill="FFFF00"/>
          </w:tcPr>
          <w:p w14:paraId="6F5D7F25" w14:textId="77777777" w:rsidR="00E505AD" w:rsidRDefault="00E505AD" w:rsidP="00E505AD">
            <w:pPr>
              <w:pStyle w:val="TableParagraph"/>
              <w:spacing w:before="150"/>
              <w:ind w:left="154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32" w:type="dxa"/>
            <w:shd w:val="clear" w:color="auto" w:fill="C00000"/>
          </w:tcPr>
          <w:p w14:paraId="70E397CA" w14:textId="77777777" w:rsidR="00E505AD" w:rsidRDefault="00E505AD" w:rsidP="00E505AD">
            <w:pPr>
              <w:pStyle w:val="TableParagraph"/>
              <w:spacing w:before="150"/>
              <w:ind w:left="153" w:right="15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  <w:tc>
          <w:tcPr>
            <w:tcW w:w="1961" w:type="dxa"/>
            <w:shd w:val="clear" w:color="auto" w:fill="C00000"/>
          </w:tcPr>
          <w:p w14:paraId="66430935" w14:textId="77777777" w:rsidR="00E505AD" w:rsidRDefault="00E505AD" w:rsidP="00E505AD">
            <w:pPr>
              <w:pStyle w:val="TableParagraph"/>
              <w:spacing w:before="150"/>
              <w:ind w:left="222" w:right="22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</w:tr>
      <w:tr w:rsidR="00E505AD" w14:paraId="45056C5C" w14:textId="77777777" w:rsidTr="00E505AD">
        <w:trPr>
          <w:trHeight w:val="1025"/>
        </w:trPr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07B3B2A3" w14:textId="77777777" w:rsidR="00E505AD" w:rsidRDefault="00E505AD" w:rsidP="00E505AD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14:paraId="13D8B929" w14:textId="77777777" w:rsidR="00E505AD" w:rsidRDefault="00E505AD" w:rsidP="00E505AD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  <w:p w14:paraId="7C44183B" w14:textId="77777777" w:rsidR="00E505AD" w:rsidRDefault="00E505AD" w:rsidP="00E505AD">
            <w:pPr>
              <w:pStyle w:val="TableParagraph"/>
              <w:spacing w:before="1" w:line="171" w:lineRule="exact"/>
              <w:ind w:left="107"/>
              <w:rPr>
                <w:sz w:val="14"/>
              </w:rPr>
            </w:pPr>
            <w:r>
              <w:rPr>
                <w:sz w:val="14"/>
              </w:rPr>
              <w:t>Could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happen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at</w:t>
            </w:r>
          </w:p>
          <w:p w14:paraId="5B62946E" w14:textId="77777777" w:rsidR="00E505AD" w:rsidRDefault="00E505AD" w:rsidP="00E505AD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some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time</w:t>
            </w:r>
          </w:p>
        </w:tc>
        <w:tc>
          <w:tcPr>
            <w:tcW w:w="1732" w:type="dxa"/>
            <w:shd w:val="clear" w:color="auto" w:fill="33CC33"/>
          </w:tcPr>
          <w:p w14:paraId="6FE529AF" w14:textId="77777777" w:rsidR="00E505AD" w:rsidRDefault="00E505AD" w:rsidP="00E505AD">
            <w:pPr>
              <w:pStyle w:val="TableParagraph"/>
              <w:spacing w:before="150"/>
              <w:ind w:left="153" w:right="1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29" w:type="dxa"/>
            <w:shd w:val="clear" w:color="auto" w:fill="33CC33"/>
          </w:tcPr>
          <w:p w14:paraId="457D03BA" w14:textId="77777777" w:rsidR="00E505AD" w:rsidRDefault="00E505AD" w:rsidP="00E505AD">
            <w:pPr>
              <w:pStyle w:val="TableParagraph"/>
              <w:spacing w:before="150"/>
              <w:ind w:left="153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29" w:type="dxa"/>
            <w:shd w:val="clear" w:color="auto" w:fill="FFFF00"/>
          </w:tcPr>
          <w:p w14:paraId="6804D8CD" w14:textId="77777777" w:rsidR="00E505AD" w:rsidRDefault="00E505AD" w:rsidP="00E505AD">
            <w:pPr>
              <w:pStyle w:val="TableParagraph"/>
              <w:spacing w:before="150"/>
              <w:ind w:left="154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32" w:type="dxa"/>
            <w:shd w:val="clear" w:color="auto" w:fill="E26C09"/>
          </w:tcPr>
          <w:p w14:paraId="1CFE0F56" w14:textId="77777777" w:rsidR="00E505AD" w:rsidRDefault="00E505AD" w:rsidP="00E505AD">
            <w:pPr>
              <w:pStyle w:val="TableParagraph"/>
              <w:spacing w:before="150"/>
              <w:ind w:left="156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961" w:type="dxa"/>
            <w:shd w:val="clear" w:color="auto" w:fill="E26C09"/>
          </w:tcPr>
          <w:p w14:paraId="599F0811" w14:textId="77777777" w:rsidR="00E505AD" w:rsidRDefault="00E505AD" w:rsidP="00E505AD">
            <w:pPr>
              <w:pStyle w:val="TableParagraph"/>
              <w:spacing w:before="150"/>
              <w:ind w:left="222" w:right="2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</w:tr>
      <w:tr w:rsidR="00E505AD" w14:paraId="20C40847" w14:textId="77777777" w:rsidTr="00E505AD">
        <w:trPr>
          <w:trHeight w:val="1356"/>
        </w:trPr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7C1AECBF" w14:textId="77777777" w:rsidR="00E505AD" w:rsidRDefault="00E505AD" w:rsidP="00E505AD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14:paraId="2FF947BC" w14:textId="77777777" w:rsidR="00E505AD" w:rsidRDefault="00E505AD" w:rsidP="00E505AD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Rare</w:t>
            </w:r>
          </w:p>
          <w:p w14:paraId="0941C3F4" w14:textId="77777777" w:rsidR="00E505AD" w:rsidRDefault="00E505AD" w:rsidP="00E505AD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May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happen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only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exceptional</w:t>
            </w:r>
          </w:p>
          <w:p w14:paraId="3B071426" w14:textId="77777777" w:rsidR="00E505AD" w:rsidRDefault="00E505AD" w:rsidP="00E505AD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circumstances</w:t>
            </w:r>
          </w:p>
        </w:tc>
        <w:tc>
          <w:tcPr>
            <w:tcW w:w="1732" w:type="dxa"/>
            <w:shd w:val="clear" w:color="auto" w:fill="33CC33"/>
          </w:tcPr>
          <w:p w14:paraId="199CCB9A" w14:textId="77777777" w:rsidR="00E505AD" w:rsidRDefault="00E505AD" w:rsidP="00E505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F3B8599" w14:textId="77777777" w:rsidR="00E505AD" w:rsidRDefault="00E505AD" w:rsidP="00E505A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29" w:type="dxa"/>
            <w:shd w:val="clear" w:color="auto" w:fill="33CC33"/>
          </w:tcPr>
          <w:p w14:paraId="19811055" w14:textId="77777777" w:rsidR="00E505AD" w:rsidRDefault="00E505AD" w:rsidP="00E505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75C46E1" w14:textId="77777777" w:rsidR="00E505AD" w:rsidRDefault="00E505AD" w:rsidP="00E505AD">
            <w:pPr>
              <w:pStyle w:val="TableParagraph"/>
              <w:ind w:left="153" w:right="1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729" w:type="dxa"/>
            <w:shd w:val="clear" w:color="auto" w:fill="FFFF00"/>
          </w:tcPr>
          <w:p w14:paraId="7A17C97A" w14:textId="77777777" w:rsidR="00E505AD" w:rsidRDefault="00E505AD" w:rsidP="00E505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D993FCF" w14:textId="77777777" w:rsidR="00E505AD" w:rsidRDefault="00E505AD" w:rsidP="00E505AD">
            <w:pPr>
              <w:pStyle w:val="TableParagraph"/>
              <w:ind w:left="154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732" w:type="dxa"/>
            <w:shd w:val="clear" w:color="auto" w:fill="FFFF00"/>
          </w:tcPr>
          <w:p w14:paraId="7B31D704" w14:textId="77777777" w:rsidR="00E505AD" w:rsidRDefault="00E505AD" w:rsidP="00E505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212A72B" w14:textId="77777777" w:rsidR="00E505AD" w:rsidRDefault="00E505AD" w:rsidP="00E505A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961" w:type="dxa"/>
            <w:shd w:val="clear" w:color="auto" w:fill="FFFF00"/>
          </w:tcPr>
          <w:p w14:paraId="60A3FA0E" w14:textId="77777777" w:rsidR="00E505AD" w:rsidRDefault="00E505AD" w:rsidP="00E505A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DBCD856" w14:textId="77777777" w:rsidR="00E505AD" w:rsidRDefault="00E505AD" w:rsidP="00E505AD">
            <w:pPr>
              <w:pStyle w:val="TableParagraph"/>
              <w:ind w:left="222" w:right="2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</w:tr>
    </w:tbl>
    <w:p w14:paraId="01906421" w14:textId="2A9F9CD9" w:rsidR="00055964" w:rsidRPr="00055964" w:rsidRDefault="00055964" w:rsidP="00055964">
      <w:pPr>
        <w:tabs>
          <w:tab w:val="left" w:pos="1560"/>
        </w:tabs>
        <w:rPr>
          <w:rFonts w:ascii="Times New Roman"/>
        </w:rPr>
        <w:sectPr w:rsidR="00055964" w:rsidRPr="00055964">
          <w:type w:val="continuous"/>
          <w:pgSz w:w="16840" w:h="11910" w:orient="landscape"/>
          <w:pgMar w:top="580" w:right="540" w:bottom="0" w:left="620" w:header="720" w:footer="720" w:gutter="0"/>
          <w:cols w:space="720"/>
        </w:sectPr>
      </w:pPr>
      <w:r>
        <w:rPr>
          <w:rFonts w:ascii="Times New Roman"/>
          <w:color w:val="7E7E7E"/>
          <w:sz w:val="16"/>
          <w:szCs w:val="16"/>
        </w:rPr>
        <w:tab/>
      </w:r>
    </w:p>
    <w:p w14:paraId="3D9BA0CE" w14:textId="77777777" w:rsidR="00A0428D" w:rsidRDefault="00A0428D">
      <w:pPr>
        <w:pStyle w:val="BodyText"/>
        <w:rPr>
          <w:rFonts w:ascii="Times New Roman"/>
          <w:sz w:val="20"/>
        </w:rPr>
      </w:pPr>
    </w:p>
    <w:p w14:paraId="1674E305" w14:textId="77777777" w:rsidR="00A0428D" w:rsidRDefault="00A0428D">
      <w:pPr>
        <w:pStyle w:val="BodyText"/>
        <w:rPr>
          <w:rFonts w:ascii="Times New Roman"/>
          <w:sz w:val="20"/>
        </w:rPr>
      </w:pPr>
    </w:p>
    <w:p w14:paraId="1D35E4AD" w14:textId="77777777" w:rsidR="00A0428D" w:rsidRDefault="00A0428D">
      <w:pPr>
        <w:pStyle w:val="BodyText"/>
        <w:rPr>
          <w:rFonts w:ascii="Times New Roman"/>
          <w:sz w:val="20"/>
        </w:rPr>
      </w:pPr>
    </w:p>
    <w:p w14:paraId="37927A9E" w14:textId="77777777" w:rsidR="00A0428D" w:rsidRDefault="00A0428D"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8"/>
        <w:gridCol w:w="6086"/>
      </w:tblGrid>
      <w:tr w:rsidR="00A0428D" w14:paraId="305DAA41" w14:textId="77777777">
        <w:trPr>
          <w:trHeight w:val="306"/>
        </w:trPr>
        <w:tc>
          <w:tcPr>
            <w:tcW w:w="1150" w:type="dxa"/>
            <w:gridSpan w:val="2"/>
            <w:shd w:val="clear" w:color="auto" w:fill="DAEDF3"/>
          </w:tcPr>
          <w:p w14:paraId="0976DAF7" w14:textId="77777777" w:rsidR="00A0428D" w:rsidRDefault="0005596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6086" w:type="dxa"/>
            <w:shd w:val="clear" w:color="auto" w:fill="DAEDF3"/>
          </w:tcPr>
          <w:p w14:paraId="2FBAE7DC" w14:textId="77777777" w:rsidR="00A0428D" w:rsidRDefault="0005596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Actions</w:t>
            </w:r>
          </w:p>
        </w:tc>
      </w:tr>
      <w:tr w:rsidR="00A0428D" w14:paraId="307E12C2" w14:textId="77777777">
        <w:trPr>
          <w:trHeight w:val="443"/>
        </w:trPr>
        <w:tc>
          <w:tcPr>
            <w:tcW w:w="1150" w:type="dxa"/>
            <w:gridSpan w:val="2"/>
            <w:shd w:val="clear" w:color="auto" w:fill="C00000"/>
          </w:tcPr>
          <w:p w14:paraId="14595675" w14:textId="77777777" w:rsidR="00A0428D" w:rsidRDefault="00055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Extreme</w:t>
            </w:r>
          </w:p>
        </w:tc>
        <w:tc>
          <w:tcPr>
            <w:tcW w:w="6086" w:type="dxa"/>
          </w:tcPr>
          <w:p w14:paraId="42568DFC" w14:textId="77777777" w:rsidR="00A0428D" w:rsidRDefault="00055964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Immediate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0D91E154" w14:textId="77777777" w:rsidR="00A0428D" w:rsidRDefault="0005596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reduce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reasonably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practicable 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hierarchy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controls</w:t>
            </w:r>
          </w:p>
        </w:tc>
      </w:tr>
      <w:tr w:rsidR="00A0428D" w14:paraId="2B720ABE" w14:textId="77777777">
        <w:trPr>
          <w:trHeight w:val="443"/>
        </w:trPr>
        <w:tc>
          <w:tcPr>
            <w:tcW w:w="1150" w:type="dxa"/>
            <w:gridSpan w:val="2"/>
            <w:shd w:val="clear" w:color="auto" w:fill="E26C09"/>
          </w:tcPr>
          <w:p w14:paraId="6FA25BA3" w14:textId="77777777" w:rsidR="00A0428D" w:rsidRDefault="0005596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6086" w:type="dxa"/>
          </w:tcPr>
          <w:p w14:paraId="42A28123" w14:textId="77777777" w:rsidR="00A0428D" w:rsidRDefault="0005596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reasonably</w:t>
            </w:r>
          </w:p>
          <w:p w14:paraId="6F40FE8B" w14:textId="77777777" w:rsidR="00A0428D" w:rsidRDefault="00055964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practicable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hierarchy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controls</w:t>
            </w:r>
          </w:p>
        </w:tc>
      </w:tr>
      <w:tr w:rsidR="00A0428D" w14:paraId="7BDF8EA4" w14:textId="77777777">
        <w:trPr>
          <w:trHeight w:val="443"/>
        </w:trPr>
        <w:tc>
          <w:tcPr>
            <w:tcW w:w="1150" w:type="dxa"/>
            <w:gridSpan w:val="2"/>
            <w:shd w:val="clear" w:color="auto" w:fill="FFFF00"/>
          </w:tcPr>
          <w:p w14:paraId="5112D265" w14:textId="77777777" w:rsidR="00A0428D" w:rsidRDefault="0005596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6086" w:type="dxa"/>
          </w:tcPr>
          <w:p w14:paraId="5A1E4F72" w14:textId="77777777" w:rsidR="00A0428D" w:rsidRDefault="0005596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  <w:p w14:paraId="57DAB1B0" w14:textId="77777777" w:rsidR="00A0428D" w:rsidRDefault="00055964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reasonably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practicable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hierarchy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controls</w:t>
            </w:r>
          </w:p>
        </w:tc>
      </w:tr>
      <w:tr w:rsidR="00A0428D" w14:paraId="272B1AA6" w14:textId="77777777">
        <w:trPr>
          <w:trHeight w:val="362"/>
        </w:trPr>
        <w:tc>
          <w:tcPr>
            <w:tcW w:w="1150" w:type="dxa"/>
            <w:gridSpan w:val="2"/>
            <w:shd w:val="clear" w:color="auto" w:fill="33CC33"/>
          </w:tcPr>
          <w:p w14:paraId="4A702463" w14:textId="77777777" w:rsidR="00A0428D" w:rsidRDefault="0005596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6086" w:type="dxa"/>
          </w:tcPr>
          <w:p w14:paraId="4B30B8B7" w14:textId="77777777" w:rsidR="00A0428D" w:rsidRDefault="0005596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Manage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 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monitor</w:t>
            </w:r>
          </w:p>
        </w:tc>
      </w:tr>
      <w:tr w:rsidR="00A0428D" w14:paraId="09C5A09E" w14:textId="77777777">
        <w:trPr>
          <w:trHeight w:val="299"/>
        </w:trPr>
        <w:tc>
          <w:tcPr>
            <w:tcW w:w="7236" w:type="dxa"/>
            <w:gridSpan w:val="3"/>
            <w:shd w:val="clear" w:color="auto" w:fill="DAEDF3"/>
          </w:tcPr>
          <w:p w14:paraId="3BAA27CC" w14:textId="77777777" w:rsidR="00A0428D" w:rsidRDefault="0005596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Hierarchy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Controls</w:t>
            </w:r>
          </w:p>
        </w:tc>
      </w:tr>
      <w:tr w:rsidR="00A0428D" w14:paraId="5CB470A7" w14:textId="77777777">
        <w:trPr>
          <w:trHeight w:val="318"/>
        </w:trPr>
        <w:tc>
          <w:tcPr>
            <w:tcW w:w="852" w:type="dxa"/>
          </w:tcPr>
          <w:p w14:paraId="7DAF8943" w14:textId="77777777" w:rsidR="00A0428D" w:rsidRDefault="00055964">
            <w:pPr>
              <w:pStyle w:val="TableParagraph"/>
              <w:spacing w:line="219" w:lineRule="exact"/>
              <w:ind w:left="96" w:right="1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Priority</w:t>
            </w:r>
          </w:p>
        </w:tc>
        <w:tc>
          <w:tcPr>
            <w:tcW w:w="6384" w:type="dxa"/>
            <w:gridSpan w:val="2"/>
          </w:tcPr>
          <w:p w14:paraId="5231D490" w14:textId="77777777" w:rsidR="00A0428D" w:rsidRDefault="00055964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</w:t>
            </w:r>
          </w:p>
        </w:tc>
      </w:tr>
      <w:tr w:rsidR="00A0428D" w14:paraId="4710AA4E" w14:textId="77777777">
        <w:trPr>
          <w:trHeight w:val="218"/>
        </w:trPr>
        <w:tc>
          <w:tcPr>
            <w:tcW w:w="852" w:type="dxa"/>
          </w:tcPr>
          <w:p w14:paraId="1152966E" w14:textId="77777777" w:rsidR="00A0428D" w:rsidRDefault="00055964">
            <w:pPr>
              <w:pStyle w:val="TableParagraph"/>
              <w:spacing w:line="19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4" w:type="dxa"/>
            <w:gridSpan w:val="2"/>
          </w:tcPr>
          <w:p w14:paraId="2861B2AF" w14:textId="77777777" w:rsidR="00A0428D" w:rsidRDefault="0005596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Eliminate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hazard</w:t>
            </w:r>
          </w:p>
        </w:tc>
      </w:tr>
      <w:tr w:rsidR="00A0428D" w14:paraId="1AD5DAF8" w14:textId="77777777">
        <w:trPr>
          <w:trHeight w:val="220"/>
        </w:trPr>
        <w:tc>
          <w:tcPr>
            <w:tcW w:w="852" w:type="dxa"/>
          </w:tcPr>
          <w:p w14:paraId="65625E28" w14:textId="77777777" w:rsidR="00A0428D" w:rsidRDefault="00055964">
            <w:pPr>
              <w:pStyle w:val="TableParagraph"/>
              <w:spacing w:before="1" w:line="19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4" w:type="dxa"/>
            <w:gridSpan w:val="2"/>
          </w:tcPr>
          <w:p w14:paraId="09C30CFC" w14:textId="77777777" w:rsidR="00A0428D" w:rsidRDefault="0005596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Substitute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equipment/processes</w:t>
            </w:r>
          </w:p>
        </w:tc>
      </w:tr>
      <w:tr w:rsidR="00A0428D" w14:paraId="7CC24035" w14:textId="77777777">
        <w:trPr>
          <w:trHeight w:val="220"/>
        </w:trPr>
        <w:tc>
          <w:tcPr>
            <w:tcW w:w="852" w:type="dxa"/>
          </w:tcPr>
          <w:p w14:paraId="193E1125" w14:textId="77777777" w:rsidR="00A0428D" w:rsidRDefault="00055964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4" w:type="dxa"/>
            <w:gridSpan w:val="2"/>
          </w:tcPr>
          <w:p w14:paraId="7D2482FE" w14:textId="77777777" w:rsidR="00A0428D" w:rsidRDefault="0005596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Isolate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hazard</w:t>
            </w:r>
          </w:p>
        </w:tc>
      </w:tr>
      <w:tr w:rsidR="00A0428D" w14:paraId="436EC7DB" w14:textId="77777777">
        <w:trPr>
          <w:trHeight w:val="220"/>
        </w:trPr>
        <w:tc>
          <w:tcPr>
            <w:tcW w:w="852" w:type="dxa"/>
          </w:tcPr>
          <w:p w14:paraId="43262DDC" w14:textId="77777777" w:rsidR="00A0428D" w:rsidRDefault="00055964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4" w:type="dxa"/>
            <w:gridSpan w:val="2"/>
          </w:tcPr>
          <w:p w14:paraId="2ABA2D76" w14:textId="77777777" w:rsidR="00A0428D" w:rsidRDefault="0005596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controls</w:t>
            </w:r>
          </w:p>
        </w:tc>
      </w:tr>
      <w:tr w:rsidR="00A0428D" w14:paraId="5A03F62E" w14:textId="77777777">
        <w:trPr>
          <w:trHeight w:val="220"/>
        </w:trPr>
        <w:tc>
          <w:tcPr>
            <w:tcW w:w="852" w:type="dxa"/>
          </w:tcPr>
          <w:p w14:paraId="0BF5FB0C" w14:textId="77777777" w:rsidR="00A0428D" w:rsidRDefault="00055964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84" w:type="dxa"/>
            <w:gridSpan w:val="2"/>
          </w:tcPr>
          <w:p w14:paraId="76ACB0B5" w14:textId="77777777" w:rsidR="00A0428D" w:rsidRDefault="0005596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controls</w:t>
            </w:r>
          </w:p>
        </w:tc>
      </w:tr>
      <w:tr w:rsidR="00A0428D" w14:paraId="67629786" w14:textId="77777777">
        <w:trPr>
          <w:trHeight w:val="275"/>
        </w:trPr>
        <w:tc>
          <w:tcPr>
            <w:tcW w:w="852" w:type="dxa"/>
          </w:tcPr>
          <w:p w14:paraId="6508283D" w14:textId="77777777" w:rsidR="00A0428D" w:rsidRDefault="00055964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4" w:type="dxa"/>
            <w:gridSpan w:val="2"/>
          </w:tcPr>
          <w:p w14:paraId="04FC8AB9" w14:textId="77777777" w:rsidR="00A0428D" w:rsidRDefault="0005596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</w:t>
            </w:r>
          </w:p>
        </w:tc>
      </w:tr>
    </w:tbl>
    <w:p w14:paraId="4C5BD1FC" w14:textId="77777777" w:rsidR="00527BAB" w:rsidRDefault="00527BAB"/>
    <w:sectPr w:rsidR="00527BAB"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6111"/>
    <w:multiLevelType w:val="hybridMultilevel"/>
    <w:tmpl w:val="0D5AB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28D"/>
    <w:rsid w:val="00055964"/>
    <w:rsid w:val="001B74A2"/>
    <w:rsid w:val="00383C9C"/>
    <w:rsid w:val="00527BAB"/>
    <w:rsid w:val="005C797A"/>
    <w:rsid w:val="00A0428D"/>
    <w:rsid w:val="00E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34D141"/>
  <w15:docId w15:val="{95171141-18C4-4CC6-8CA1-BC43A696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64"/>
      <w:ind w:left="517" w:right="64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Moorhouse</cp:lastModifiedBy>
  <cp:revision>5</cp:revision>
  <dcterms:created xsi:type="dcterms:W3CDTF">2023-02-08T00:38:00Z</dcterms:created>
  <dcterms:modified xsi:type="dcterms:W3CDTF">2023-10-17T00:52:00Z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Word 2010</vt:lpwstr>
  </property>
</Properties>
</file>